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CEF6" w14:textId="7F123000" w:rsidR="00152189" w:rsidRPr="00152189" w:rsidRDefault="00B04001">
      <w:pPr>
        <w:rPr>
          <w:b/>
          <w:sz w:val="28"/>
          <w:szCs w:val="28"/>
          <w:lang w:val="en-AU"/>
        </w:rPr>
      </w:pPr>
      <w:r w:rsidRPr="00C563E7"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7D5D68E3" wp14:editId="038DB8BE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5682615" cy="1139825"/>
            <wp:effectExtent l="25400" t="0" r="6985" b="0"/>
            <wp:wrapTight wrapText="bothSides">
              <wp:wrapPolygon edited="0">
                <wp:start x="-97" y="0"/>
                <wp:lineTo x="-97" y="21179"/>
                <wp:lineTo x="21627" y="21179"/>
                <wp:lineTo x="21627" y="0"/>
                <wp:lineTo x="-97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61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61B">
        <w:rPr>
          <w:b/>
          <w:sz w:val="36"/>
          <w:szCs w:val="36"/>
          <w:u w:val="single"/>
          <w:lang w:val="en-AU"/>
        </w:rPr>
        <w:t xml:space="preserve">       </w:t>
      </w:r>
    </w:p>
    <w:p w14:paraId="244D957E" w14:textId="5DA3B2D1" w:rsidR="00124BD9" w:rsidRDefault="006E0BB9">
      <w:pPr>
        <w:rPr>
          <w:b/>
          <w:bCs/>
          <w:sz w:val="36"/>
          <w:szCs w:val="36"/>
          <w:lang w:val="en-AU"/>
        </w:rPr>
      </w:pPr>
      <w:r>
        <w:rPr>
          <w:b/>
          <w:bCs/>
          <w:sz w:val="36"/>
          <w:szCs w:val="36"/>
          <w:lang w:val="en-AU"/>
        </w:rPr>
        <w:t xml:space="preserve">Another </w:t>
      </w:r>
      <w:r w:rsidR="004E7F41" w:rsidRPr="00FA685B">
        <w:rPr>
          <w:b/>
          <w:bCs/>
          <w:sz w:val="36"/>
          <w:szCs w:val="36"/>
          <w:lang w:val="en-AU"/>
        </w:rPr>
        <w:t>Summer Newsletter</w:t>
      </w:r>
    </w:p>
    <w:p w14:paraId="3AFE1A1E" w14:textId="77777777" w:rsidR="006E0BB9" w:rsidRDefault="006E0BB9">
      <w:pPr>
        <w:rPr>
          <w:b/>
          <w:bCs/>
          <w:sz w:val="36"/>
          <w:szCs w:val="36"/>
          <w:lang w:val="en-AU"/>
        </w:rPr>
      </w:pPr>
    </w:p>
    <w:p w14:paraId="555439A8" w14:textId="4FE3EBF5" w:rsidR="006E0BB9" w:rsidRPr="006E0BB9" w:rsidRDefault="006E0BB9">
      <w:pPr>
        <w:rPr>
          <w:b/>
          <w:bCs/>
          <w:sz w:val="32"/>
          <w:szCs w:val="32"/>
          <w:u w:val="single"/>
          <w:lang w:val="en-AU"/>
        </w:rPr>
      </w:pPr>
      <w:r w:rsidRPr="006E0BB9">
        <w:rPr>
          <w:b/>
          <w:bCs/>
          <w:sz w:val="32"/>
          <w:szCs w:val="32"/>
          <w:u w:val="single"/>
          <w:lang w:val="en-AU"/>
        </w:rPr>
        <w:t>Concierge</w:t>
      </w:r>
    </w:p>
    <w:p w14:paraId="6E71D2D1" w14:textId="0FD65E04" w:rsidR="006E0BB9" w:rsidRDefault="006E0BB9">
      <w:pPr>
        <w:rPr>
          <w:sz w:val="32"/>
          <w:szCs w:val="32"/>
          <w:lang w:val="en-AU"/>
        </w:rPr>
      </w:pPr>
      <w:r w:rsidRPr="006E0BB9">
        <w:rPr>
          <w:sz w:val="32"/>
          <w:szCs w:val="32"/>
          <w:lang w:val="en-AU"/>
        </w:rPr>
        <w:t xml:space="preserve">I am sure </w:t>
      </w:r>
      <w:r w:rsidR="0014272E">
        <w:rPr>
          <w:sz w:val="32"/>
          <w:szCs w:val="32"/>
          <w:lang w:val="en-AU"/>
        </w:rPr>
        <w:t>that</w:t>
      </w:r>
      <w:r w:rsidRPr="006E0BB9">
        <w:rPr>
          <w:sz w:val="32"/>
          <w:szCs w:val="32"/>
          <w:lang w:val="en-AU"/>
        </w:rPr>
        <w:t xml:space="preserve"> everyone is aware </w:t>
      </w:r>
      <w:r w:rsidR="0014272E">
        <w:rPr>
          <w:sz w:val="32"/>
          <w:szCs w:val="32"/>
          <w:lang w:val="en-AU"/>
        </w:rPr>
        <w:t xml:space="preserve">by now </w:t>
      </w:r>
      <w:r w:rsidRPr="006E0BB9">
        <w:rPr>
          <w:sz w:val="32"/>
          <w:szCs w:val="32"/>
          <w:lang w:val="en-AU"/>
        </w:rPr>
        <w:t>that Stefano has been appointed as our Head Porter.</w:t>
      </w:r>
      <w:r>
        <w:rPr>
          <w:sz w:val="32"/>
          <w:szCs w:val="32"/>
          <w:lang w:val="en-AU"/>
        </w:rPr>
        <w:t xml:space="preserve"> This is great news and a well-deserved promotion for Stefano.  We all wish him well in his new role. Ian continues to </w:t>
      </w:r>
      <w:r w:rsidR="0014272E">
        <w:rPr>
          <w:sz w:val="32"/>
          <w:szCs w:val="32"/>
          <w:lang w:val="en-AU"/>
        </w:rPr>
        <w:t xml:space="preserve">provide incredible </w:t>
      </w:r>
      <w:r>
        <w:rPr>
          <w:sz w:val="32"/>
          <w:szCs w:val="32"/>
          <w:lang w:val="en-AU"/>
        </w:rPr>
        <w:t>support</w:t>
      </w:r>
      <w:r w:rsidR="00925F7A">
        <w:rPr>
          <w:sz w:val="32"/>
          <w:szCs w:val="32"/>
          <w:lang w:val="en-AU"/>
        </w:rPr>
        <w:t>,</w:t>
      </w:r>
      <w:r>
        <w:rPr>
          <w:sz w:val="32"/>
          <w:szCs w:val="32"/>
          <w:lang w:val="en-AU"/>
        </w:rPr>
        <w:t xml:space="preserve"> and the Directors and Encore are in the process of recruiting a third porter to join the team.</w:t>
      </w:r>
      <w:r w:rsidR="00591B02">
        <w:rPr>
          <w:sz w:val="32"/>
          <w:szCs w:val="32"/>
          <w:lang w:val="en-AU"/>
        </w:rPr>
        <w:t xml:space="preserve"> </w:t>
      </w:r>
      <w:r>
        <w:rPr>
          <w:sz w:val="32"/>
          <w:szCs w:val="32"/>
          <w:lang w:val="en-AU"/>
        </w:rPr>
        <w:t xml:space="preserve">As we are approaching holiday season we </w:t>
      </w:r>
      <w:proofErr w:type="gramStart"/>
      <w:r w:rsidR="00925F7A">
        <w:rPr>
          <w:sz w:val="32"/>
          <w:szCs w:val="32"/>
          <w:lang w:val="en-AU"/>
        </w:rPr>
        <w:t>have to</w:t>
      </w:r>
      <w:proofErr w:type="gramEnd"/>
      <w:r>
        <w:rPr>
          <w:sz w:val="32"/>
          <w:szCs w:val="32"/>
          <w:lang w:val="en-AU"/>
        </w:rPr>
        <w:t xml:space="preserve"> expect some disruption, but we will try and keep you informed of any changes.</w:t>
      </w:r>
    </w:p>
    <w:p w14:paraId="049166D4" w14:textId="4F15CC56" w:rsidR="00B443C7" w:rsidRDefault="006E0BB9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If you want to contact Stefano directly about any matters his email address is </w:t>
      </w:r>
      <w:hyperlink r:id="rId6" w:history="1">
        <w:r w:rsidR="00B443C7" w:rsidRPr="00FF7D52">
          <w:rPr>
            <w:rStyle w:val="Hyperlink"/>
            <w:sz w:val="32"/>
            <w:szCs w:val="32"/>
            <w:lang w:val="en-AU"/>
          </w:rPr>
          <w:t>Stefano.DiFulvio@encoregroup.co.uk</w:t>
        </w:r>
      </w:hyperlink>
      <w:r w:rsidR="00B443C7">
        <w:rPr>
          <w:sz w:val="32"/>
          <w:szCs w:val="32"/>
          <w:lang w:val="en-AU"/>
        </w:rPr>
        <w:t xml:space="preserve">. You can also continue to contact the concierge team by emailing  </w:t>
      </w:r>
    </w:p>
    <w:p w14:paraId="71B2E240" w14:textId="7733A599" w:rsidR="006E0BB9" w:rsidRDefault="00B443C7">
      <w:pPr>
        <w:rPr>
          <w:sz w:val="32"/>
          <w:szCs w:val="32"/>
          <w:lang w:val="en-AU"/>
        </w:rPr>
      </w:pPr>
      <w:hyperlink r:id="rId7" w:history="1">
        <w:r w:rsidRPr="00FF7D52">
          <w:rPr>
            <w:rStyle w:val="Hyperlink"/>
            <w:sz w:val="32"/>
            <w:szCs w:val="32"/>
            <w:lang w:val="en-AU"/>
          </w:rPr>
          <w:t>cambridgeriverside@encoregroup.co.uk</w:t>
        </w:r>
      </w:hyperlink>
      <w:r>
        <w:rPr>
          <w:sz w:val="32"/>
          <w:szCs w:val="32"/>
          <w:lang w:val="en-AU"/>
        </w:rPr>
        <w:t>.</w:t>
      </w:r>
    </w:p>
    <w:p w14:paraId="54076499" w14:textId="77777777" w:rsidR="00B443C7" w:rsidRDefault="00B443C7">
      <w:pPr>
        <w:rPr>
          <w:sz w:val="32"/>
          <w:szCs w:val="32"/>
          <w:lang w:val="en-AU"/>
        </w:rPr>
      </w:pPr>
    </w:p>
    <w:p w14:paraId="75063DE4" w14:textId="71CF9A6C" w:rsidR="001D11C0" w:rsidRPr="001D11C0" w:rsidRDefault="001D11C0">
      <w:pPr>
        <w:rPr>
          <w:b/>
          <w:bCs/>
          <w:sz w:val="32"/>
          <w:szCs w:val="32"/>
          <w:u w:val="single"/>
          <w:lang w:val="en-AU"/>
        </w:rPr>
      </w:pPr>
      <w:r w:rsidRPr="001D11C0">
        <w:rPr>
          <w:b/>
          <w:bCs/>
          <w:sz w:val="32"/>
          <w:szCs w:val="32"/>
          <w:u w:val="single"/>
          <w:lang w:val="en-AU"/>
        </w:rPr>
        <w:t>Events</w:t>
      </w:r>
    </w:p>
    <w:p w14:paraId="03E56821" w14:textId="7655B269" w:rsidR="00B443C7" w:rsidRDefault="00B443C7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Don’t forget the </w:t>
      </w:r>
      <w:r w:rsidRPr="00B443C7">
        <w:rPr>
          <w:b/>
          <w:bCs/>
          <w:sz w:val="32"/>
          <w:szCs w:val="32"/>
          <w:u w:val="single"/>
          <w:lang w:val="en-AU"/>
        </w:rPr>
        <w:t>Bring and Share Lunch</w:t>
      </w:r>
      <w:r>
        <w:rPr>
          <w:sz w:val="32"/>
          <w:szCs w:val="32"/>
          <w:lang w:val="en-AU"/>
        </w:rPr>
        <w:t xml:space="preserve"> on Sunday 15 June at 1.00 pm in the Infinity Garden between Keynes House and Marlowe House. Everyone is welcome – just bring along a plate of something to share</w:t>
      </w:r>
      <w:r w:rsidR="00CB6084">
        <w:rPr>
          <w:sz w:val="32"/>
          <w:szCs w:val="32"/>
          <w:lang w:val="en-AU"/>
        </w:rPr>
        <w:t xml:space="preserve"> (sweet or savoury)</w:t>
      </w:r>
      <w:r>
        <w:rPr>
          <w:sz w:val="32"/>
          <w:szCs w:val="32"/>
          <w:lang w:val="en-AU"/>
        </w:rPr>
        <w:t>, something to sit on and something to drink. Further information is displayed in the foyers of all the blocks.</w:t>
      </w:r>
      <w:r w:rsidR="00886686">
        <w:rPr>
          <w:sz w:val="32"/>
          <w:szCs w:val="32"/>
          <w:lang w:val="en-AU"/>
        </w:rPr>
        <w:t xml:space="preserve"> We would be grateful if you could bring </w:t>
      </w:r>
      <w:r w:rsidR="00CB6084">
        <w:rPr>
          <w:sz w:val="32"/>
          <w:szCs w:val="32"/>
          <w:lang w:val="en-AU"/>
        </w:rPr>
        <w:t>plastic glasses to avoid any broken glass. For those with any stamina left, there will be a friendly game of boules after lunch. There will also be a bowl for any small donations to go towards the Residents’ Entertainment fund!</w:t>
      </w:r>
    </w:p>
    <w:p w14:paraId="05FF5E59" w14:textId="4CFCEA02" w:rsidR="001D11C0" w:rsidRDefault="001D11C0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As well as this</w:t>
      </w:r>
      <w:r w:rsidR="007A30FC">
        <w:rPr>
          <w:sz w:val="32"/>
          <w:szCs w:val="32"/>
          <w:lang w:val="en-AU"/>
        </w:rPr>
        <w:t xml:space="preserve">, </w:t>
      </w:r>
      <w:r>
        <w:rPr>
          <w:sz w:val="32"/>
          <w:szCs w:val="32"/>
          <w:lang w:val="en-AU"/>
        </w:rPr>
        <w:t xml:space="preserve">there are </w:t>
      </w:r>
      <w:proofErr w:type="gramStart"/>
      <w:r>
        <w:rPr>
          <w:sz w:val="32"/>
          <w:szCs w:val="32"/>
          <w:lang w:val="en-AU"/>
        </w:rPr>
        <w:t>a number of</w:t>
      </w:r>
      <w:proofErr w:type="gramEnd"/>
      <w:r>
        <w:rPr>
          <w:sz w:val="32"/>
          <w:szCs w:val="32"/>
          <w:lang w:val="en-AU"/>
        </w:rPr>
        <w:t xml:space="preserve"> things happening on and off the site. Keep a look out for notices in the foyers and blogs on the website</w:t>
      </w:r>
      <w:r w:rsidR="007A30FC">
        <w:rPr>
          <w:sz w:val="32"/>
          <w:szCs w:val="32"/>
          <w:lang w:val="en-AU"/>
        </w:rPr>
        <w:t xml:space="preserve"> - </w:t>
      </w:r>
      <w:r>
        <w:rPr>
          <w:sz w:val="32"/>
          <w:szCs w:val="32"/>
          <w:lang w:val="en-AU"/>
        </w:rPr>
        <w:t xml:space="preserve">  cambridgeriverside.com.</w:t>
      </w:r>
    </w:p>
    <w:p w14:paraId="20F51B39" w14:textId="1E9E911F" w:rsidR="00D1717D" w:rsidRDefault="00D1717D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Tai Chi has started again on Tuesdays at 5.00 pm on Darwin Lawn.</w:t>
      </w:r>
    </w:p>
    <w:p w14:paraId="663767B7" w14:textId="4D0E42F9" w:rsidR="00A83037" w:rsidRDefault="00A83037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lastRenderedPageBreak/>
        <w:t xml:space="preserve">Don’t forget </w:t>
      </w:r>
      <w:r w:rsidRPr="00A83037">
        <w:rPr>
          <w:b/>
          <w:bCs/>
          <w:sz w:val="32"/>
          <w:szCs w:val="32"/>
          <w:lang w:val="en-AU"/>
        </w:rPr>
        <w:t>Cambridge Open Studios</w:t>
      </w:r>
      <w:r>
        <w:rPr>
          <w:sz w:val="32"/>
          <w:szCs w:val="32"/>
          <w:lang w:val="en-AU"/>
        </w:rPr>
        <w:t xml:space="preserve"> every weekend in </w:t>
      </w:r>
      <w:r w:rsidR="00925F7A">
        <w:rPr>
          <w:sz w:val="32"/>
          <w:szCs w:val="32"/>
          <w:lang w:val="en-AU"/>
        </w:rPr>
        <w:t>July, camopenstudios.org</w:t>
      </w:r>
      <w:r>
        <w:rPr>
          <w:sz w:val="32"/>
          <w:szCs w:val="32"/>
          <w:lang w:val="en-AU"/>
        </w:rPr>
        <w:t xml:space="preserve"> </w:t>
      </w:r>
    </w:p>
    <w:p w14:paraId="314916DD" w14:textId="2805165B" w:rsidR="00A83037" w:rsidRDefault="00A83037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and the </w:t>
      </w:r>
      <w:r w:rsidRPr="00A83037">
        <w:rPr>
          <w:b/>
          <w:bCs/>
          <w:sz w:val="32"/>
          <w:szCs w:val="32"/>
          <w:lang w:val="en-AU"/>
        </w:rPr>
        <w:t>Cambridge Summer Music Festival</w:t>
      </w:r>
      <w:r>
        <w:rPr>
          <w:sz w:val="32"/>
          <w:szCs w:val="32"/>
          <w:lang w:val="en-AU"/>
        </w:rPr>
        <w:t xml:space="preserve"> also throughout July – </w:t>
      </w:r>
    </w:p>
    <w:p w14:paraId="3A96F060" w14:textId="7692C7D5" w:rsidR="00A83037" w:rsidRDefault="00A83037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cambridgesummermusic.com</w:t>
      </w:r>
    </w:p>
    <w:p w14:paraId="280124E8" w14:textId="77777777" w:rsidR="007A30FC" w:rsidRDefault="007A30FC">
      <w:pPr>
        <w:rPr>
          <w:sz w:val="32"/>
          <w:szCs w:val="32"/>
          <w:lang w:val="en-AU"/>
        </w:rPr>
      </w:pPr>
    </w:p>
    <w:p w14:paraId="27B5D32C" w14:textId="1B29E30A" w:rsidR="007A30FC" w:rsidRPr="007A30FC" w:rsidRDefault="007A30FC">
      <w:pPr>
        <w:rPr>
          <w:b/>
          <w:bCs/>
          <w:sz w:val="32"/>
          <w:szCs w:val="32"/>
          <w:u w:val="single"/>
          <w:lang w:val="en-AU"/>
        </w:rPr>
      </w:pPr>
      <w:r w:rsidRPr="007A30FC">
        <w:rPr>
          <w:b/>
          <w:bCs/>
          <w:sz w:val="32"/>
          <w:szCs w:val="32"/>
          <w:u w:val="single"/>
          <w:lang w:val="en-AU"/>
        </w:rPr>
        <w:t>Cambridge Pride 2025</w:t>
      </w:r>
    </w:p>
    <w:p w14:paraId="7FF7914E" w14:textId="50C4E896" w:rsidR="00290A8A" w:rsidRPr="00290A8A" w:rsidRDefault="007A30FC" w:rsidP="00290A8A">
      <w:pPr>
        <w:rPr>
          <w:sz w:val="32"/>
          <w:szCs w:val="32"/>
        </w:rPr>
      </w:pPr>
      <w:r>
        <w:rPr>
          <w:sz w:val="32"/>
          <w:szCs w:val="32"/>
          <w:lang w:val="en-AU"/>
        </w:rPr>
        <w:t xml:space="preserve">This annual event </w:t>
      </w:r>
      <w:r w:rsidR="00290A8A" w:rsidRPr="00290A8A">
        <w:rPr>
          <w:sz w:val="32"/>
          <w:szCs w:val="32"/>
        </w:rPr>
        <w:t>is set to return to Cambridge city centre on Saturday 14 June </w:t>
      </w:r>
      <w:r w:rsidR="00290A8A" w:rsidRPr="00290A8A">
        <w:rPr>
          <w:b/>
          <w:bCs/>
          <w:sz w:val="32"/>
          <w:szCs w:val="32"/>
        </w:rPr>
        <w:t>2025</w:t>
      </w:r>
      <w:r w:rsidR="00290A8A" w:rsidRPr="00290A8A">
        <w:rPr>
          <w:sz w:val="32"/>
          <w:szCs w:val="32"/>
        </w:rPr>
        <w:t xml:space="preserve">. The Pride </w:t>
      </w:r>
      <w:r w:rsidR="00CB6084">
        <w:rPr>
          <w:sz w:val="32"/>
          <w:szCs w:val="32"/>
        </w:rPr>
        <w:t>P</w:t>
      </w:r>
      <w:r w:rsidR="00290A8A" w:rsidRPr="00290A8A">
        <w:rPr>
          <w:sz w:val="32"/>
          <w:szCs w:val="32"/>
        </w:rPr>
        <w:t>arade is also returning for 2025 and will be travelling through </w:t>
      </w:r>
      <w:r w:rsidR="003C1668">
        <w:rPr>
          <w:sz w:val="32"/>
          <w:szCs w:val="32"/>
        </w:rPr>
        <w:t xml:space="preserve">the city centre. </w:t>
      </w:r>
    </w:p>
    <w:p w14:paraId="33EA6071" w14:textId="57C79017" w:rsidR="00290A8A" w:rsidRPr="00290A8A" w:rsidRDefault="00290A8A" w:rsidP="00290A8A">
      <w:pPr>
        <w:rPr>
          <w:sz w:val="32"/>
          <w:szCs w:val="32"/>
        </w:rPr>
      </w:pPr>
      <w:r>
        <w:rPr>
          <w:sz w:val="32"/>
          <w:szCs w:val="32"/>
          <w:lang w:val="en-AU"/>
        </w:rPr>
        <w:t>The parade starts on Jesus Green at 12 midday and the main event</w:t>
      </w:r>
      <w:r w:rsidR="00A83037">
        <w:rPr>
          <w:sz w:val="32"/>
          <w:szCs w:val="32"/>
          <w:lang w:val="en-AU"/>
        </w:rPr>
        <w:t>,</w:t>
      </w:r>
      <w:r>
        <w:rPr>
          <w:sz w:val="32"/>
          <w:szCs w:val="32"/>
          <w:lang w:val="en-AU"/>
        </w:rPr>
        <w:t xml:space="preserve"> </w:t>
      </w:r>
      <w:r w:rsidR="00CB6084">
        <w:rPr>
          <w:sz w:val="32"/>
          <w:szCs w:val="32"/>
          <w:lang w:val="en-AU"/>
        </w:rPr>
        <w:t xml:space="preserve">also </w:t>
      </w:r>
      <w:r w:rsidR="003C1668">
        <w:rPr>
          <w:sz w:val="32"/>
          <w:szCs w:val="32"/>
          <w:lang w:val="en-AU"/>
        </w:rPr>
        <w:t>on Jesus Green</w:t>
      </w:r>
      <w:r w:rsidR="00A83037">
        <w:rPr>
          <w:sz w:val="32"/>
          <w:szCs w:val="32"/>
          <w:lang w:val="en-AU"/>
        </w:rPr>
        <w:t>,</w:t>
      </w:r>
      <w:r w:rsidR="003C1668">
        <w:rPr>
          <w:sz w:val="32"/>
          <w:szCs w:val="32"/>
          <w:lang w:val="en-AU"/>
        </w:rPr>
        <w:t xml:space="preserve"> </w:t>
      </w:r>
      <w:r>
        <w:rPr>
          <w:sz w:val="32"/>
          <w:szCs w:val="32"/>
          <w:lang w:val="en-AU"/>
        </w:rPr>
        <w:t>starts from 1.00 pm</w:t>
      </w:r>
      <w:r w:rsidR="003C1668">
        <w:rPr>
          <w:sz w:val="32"/>
          <w:szCs w:val="32"/>
          <w:lang w:val="en-AU"/>
        </w:rPr>
        <w:t xml:space="preserve"> and ends at 9.30 pm</w:t>
      </w:r>
      <w:r>
        <w:rPr>
          <w:sz w:val="32"/>
          <w:szCs w:val="32"/>
          <w:lang w:val="en-AU"/>
        </w:rPr>
        <w:t xml:space="preserve">. </w:t>
      </w:r>
      <w:r w:rsidRPr="00290A8A">
        <w:rPr>
          <w:sz w:val="32"/>
          <w:szCs w:val="32"/>
        </w:rPr>
        <w:t>The festival is free to attend and open to everyone. </w:t>
      </w:r>
      <w:r w:rsidR="003C1668">
        <w:rPr>
          <w:sz w:val="32"/>
          <w:szCs w:val="32"/>
        </w:rPr>
        <w:t xml:space="preserve">There will be live entertainment </w:t>
      </w:r>
      <w:r w:rsidR="003C1668" w:rsidRPr="003C1668">
        <w:rPr>
          <w:sz w:val="32"/>
          <w:szCs w:val="32"/>
        </w:rPr>
        <w:t>throughout</w:t>
      </w:r>
      <w:r w:rsidR="003C1668" w:rsidRPr="003C1668">
        <w:rPr>
          <w:sz w:val="32"/>
          <w:szCs w:val="32"/>
        </w:rPr>
        <w:t xml:space="preserve"> the day </w:t>
      </w:r>
      <w:r w:rsidR="003C1668">
        <w:rPr>
          <w:sz w:val="32"/>
          <w:szCs w:val="32"/>
        </w:rPr>
        <w:t xml:space="preserve">and numerous food and market stalls to explore. </w:t>
      </w:r>
      <w:r w:rsidR="003C1668" w:rsidRPr="003C166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For more information </w:t>
      </w:r>
      <w:r w:rsidR="00CB6084">
        <w:rPr>
          <w:sz w:val="32"/>
          <w:szCs w:val="32"/>
        </w:rPr>
        <w:t xml:space="preserve">visit </w:t>
      </w:r>
      <w:r>
        <w:rPr>
          <w:sz w:val="32"/>
          <w:szCs w:val="32"/>
        </w:rPr>
        <w:t>cambridgepride.co.uk</w:t>
      </w:r>
    </w:p>
    <w:p w14:paraId="7CDCE4E5" w14:textId="41829542" w:rsidR="007A30FC" w:rsidRDefault="007A30FC">
      <w:pPr>
        <w:rPr>
          <w:sz w:val="32"/>
          <w:szCs w:val="32"/>
          <w:lang w:val="en-AU"/>
        </w:rPr>
      </w:pPr>
    </w:p>
    <w:p w14:paraId="7F631630" w14:textId="36593023" w:rsidR="001D11C0" w:rsidRPr="001D11C0" w:rsidRDefault="001D11C0">
      <w:pPr>
        <w:rPr>
          <w:b/>
          <w:bCs/>
          <w:sz w:val="32"/>
          <w:szCs w:val="32"/>
          <w:u w:val="single"/>
          <w:lang w:val="en-AU"/>
        </w:rPr>
      </w:pPr>
      <w:r w:rsidRPr="001D11C0">
        <w:rPr>
          <w:b/>
          <w:bCs/>
          <w:sz w:val="32"/>
          <w:szCs w:val="32"/>
          <w:u w:val="single"/>
          <w:lang w:val="en-AU"/>
        </w:rPr>
        <w:t>Local council issues</w:t>
      </w:r>
    </w:p>
    <w:p w14:paraId="2DF369CF" w14:textId="1454F25C" w:rsidR="003C1668" w:rsidRPr="003C1668" w:rsidRDefault="001D11C0" w:rsidP="003C1668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We continue to keep a close eye on the old </w:t>
      </w:r>
      <w:proofErr w:type="spellStart"/>
      <w:r>
        <w:rPr>
          <w:sz w:val="32"/>
          <w:szCs w:val="32"/>
          <w:lang w:val="en-AU"/>
        </w:rPr>
        <w:t>Navadhanya</w:t>
      </w:r>
      <w:proofErr w:type="spellEnd"/>
      <w:r>
        <w:rPr>
          <w:sz w:val="32"/>
          <w:szCs w:val="32"/>
          <w:lang w:val="en-AU"/>
        </w:rPr>
        <w:t xml:space="preserve"> site; there is nothing new on the council’s planning website at the moment, but you may wish to refer to </w:t>
      </w:r>
      <w:r w:rsidR="003C1668">
        <w:rPr>
          <w:sz w:val="32"/>
          <w:szCs w:val="32"/>
          <w:lang w:val="en-AU"/>
        </w:rPr>
        <w:t xml:space="preserve">the documentation yourselves, by visiting the </w:t>
      </w:r>
      <w:r w:rsidR="00CB6084">
        <w:rPr>
          <w:sz w:val="32"/>
          <w:szCs w:val="32"/>
          <w:lang w:val="en-AU"/>
        </w:rPr>
        <w:t>C</w:t>
      </w:r>
      <w:r w:rsidR="003C1668">
        <w:rPr>
          <w:sz w:val="32"/>
          <w:szCs w:val="32"/>
          <w:lang w:val="en-AU"/>
        </w:rPr>
        <w:t xml:space="preserve">ity </w:t>
      </w:r>
      <w:r w:rsidR="00CB6084">
        <w:rPr>
          <w:sz w:val="32"/>
          <w:szCs w:val="32"/>
          <w:lang w:val="en-AU"/>
        </w:rPr>
        <w:t>C</w:t>
      </w:r>
      <w:r w:rsidR="003C1668">
        <w:rPr>
          <w:sz w:val="32"/>
          <w:szCs w:val="32"/>
          <w:lang w:val="en-AU"/>
        </w:rPr>
        <w:t>ouncil</w:t>
      </w:r>
      <w:r w:rsidR="00CB6084">
        <w:rPr>
          <w:sz w:val="32"/>
          <w:szCs w:val="32"/>
          <w:lang w:val="en-AU"/>
        </w:rPr>
        <w:t>’</w:t>
      </w:r>
      <w:r w:rsidR="003C1668">
        <w:rPr>
          <w:sz w:val="32"/>
          <w:szCs w:val="32"/>
          <w:lang w:val="en-AU"/>
        </w:rPr>
        <w:t xml:space="preserve">s website - </w:t>
      </w:r>
      <w:hyperlink r:id="rId8" w:history="1">
        <w:r w:rsidR="00CB6084" w:rsidRPr="00FF7D52">
          <w:rPr>
            <w:rStyle w:val="Hyperlink"/>
            <w:sz w:val="32"/>
            <w:szCs w:val="32"/>
            <w:lang w:val="en-AU"/>
          </w:rPr>
          <w:t>www.cambridge.gov.uk</w:t>
        </w:r>
      </w:hyperlink>
      <w:r w:rsidR="00CB6084">
        <w:rPr>
          <w:sz w:val="32"/>
          <w:szCs w:val="32"/>
          <w:lang w:val="en-AU"/>
        </w:rPr>
        <w:t xml:space="preserve"> - </w:t>
      </w:r>
    </w:p>
    <w:p w14:paraId="0F1B0007" w14:textId="6E2EE52A" w:rsidR="001D11C0" w:rsidRDefault="003C1668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and choosing Planning </w:t>
      </w:r>
      <w:r w:rsidR="007A30FC">
        <w:rPr>
          <w:sz w:val="32"/>
          <w:szCs w:val="32"/>
          <w:lang w:val="en-AU"/>
        </w:rPr>
        <w:t>(reference 22/02969/FUL)</w:t>
      </w:r>
      <w:r>
        <w:rPr>
          <w:sz w:val="32"/>
          <w:szCs w:val="32"/>
          <w:lang w:val="en-AU"/>
        </w:rPr>
        <w:t>. We remain concerned about the practicalities of the proposed development.</w:t>
      </w:r>
    </w:p>
    <w:p w14:paraId="65E9C41B" w14:textId="7344B57D" w:rsidR="001D11C0" w:rsidRDefault="001D11C0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You may also wish to comment on the proposals for the Cambridge Civic Quarter in the centre of town. </w:t>
      </w:r>
    </w:p>
    <w:p w14:paraId="3D7DE07D" w14:textId="6ACA115D" w:rsidR="001D11C0" w:rsidRDefault="00A83037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A</w:t>
      </w:r>
      <w:r w:rsidR="00C47FC4">
        <w:rPr>
          <w:sz w:val="32"/>
          <w:szCs w:val="32"/>
          <w:lang w:val="en-AU"/>
        </w:rPr>
        <w:t>s</w:t>
      </w:r>
      <w:r>
        <w:rPr>
          <w:sz w:val="32"/>
          <w:szCs w:val="32"/>
          <w:lang w:val="en-AU"/>
        </w:rPr>
        <w:t xml:space="preserve"> we all know, </w:t>
      </w:r>
      <w:r w:rsidR="001D11C0">
        <w:rPr>
          <w:sz w:val="32"/>
          <w:szCs w:val="32"/>
          <w:lang w:val="en-AU"/>
        </w:rPr>
        <w:t>Newmarket Road is in a dreadful state and is incredibly hazardous for cyclists a</w:t>
      </w:r>
      <w:r w:rsidR="003C1668">
        <w:rPr>
          <w:sz w:val="32"/>
          <w:szCs w:val="32"/>
          <w:lang w:val="en-AU"/>
        </w:rPr>
        <w:t>s well as</w:t>
      </w:r>
      <w:r w:rsidR="001D11C0">
        <w:rPr>
          <w:sz w:val="32"/>
          <w:szCs w:val="32"/>
          <w:lang w:val="en-AU"/>
        </w:rPr>
        <w:t xml:space="preserve"> cars. I have contacted Cllr </w:t>
      </w:r>
      <w:proofErr w:type="spellStart"/>
      <w:r w:rsidR="001D11C0">
        <w:rPr>
          <w:sz w:val="32"/>
          <w:szCs w:val="32"/>
          <w:lang w:val="en-AU"/>
        </w:rPr>
        <w:t>Porrer</w:t>
      </w:r>
      <w:proofErr w:type="spellEnd"/>
      <w:r w:rsidR="001D11C0">
        <w:rPr>
          <w:sz w:val="32"/>
          <w:szCs w:val="32"/>
          <w:lang w:val="en-AU"/>
        </w:rPr>
        <w:t xml:space="preserve"> about it, but additional correspondence would be helpful.</w:t>
      </w:r>
    </w:p>
    <w:p w14:paraId="21FA09E0" w14:textId="048543CC" w:rsidR="001D11C0" w:rsidRDefault="001D11C0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She can be cont</w:t>
      </w:r>
      <w:r w:rsidR="007A30FC">
        <w:rPr>
          <w:sz w:val="32"/>
          <w:szCs w:val="32"/>
          <w:lang w:val="en-AU"/>
        </w:rPr>
        <w:t>acted</w:t>
      </w:r>
      <w:r>
        <w:rPr>
          <w:sz w:val="32"/>
          <w:szCs w:val="32"/>
          <w:lang w:val="en-AU"/>
        </w:rPr>
        <w:t xml:space="preserve"> </w:t>
      </w:r>
      <w:r w:rsidR="00CB6084">
        <w:rPr>
          <w:sz w:val="32"/>
          <w:szCs w:val="32"/>
          <w:lang w:val="en-AU"/>
        </w:rPr>
        <w:t>by email at katie.porrer@cambridge.gov.uk</w:t>
      </w:r>
    </w:p>
    <w:p w14:paraId="473A94E8" w14:textId="77777777" w:rsidR="001D11C0" w:rsidRDefault="001D11C0">
      <w:pPr>
        <w:rPr>
          <w:sz w:val="32"/>
          <w:szCs w:val="32"/>
          <w:lang w:val="en-AU"/>
        </w:rPr>
      </w:pPr>
    </w:p>
    <w:p w14:paraId="576D9BF9" w14:textId="075D7685" w:rsidR="00C47FC4" w:rsidRDefault="00044572" w:rsidP="00C47FC4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A gentle r</w:t>
      </w:r>
      <w:r w:rsidR="00C47FC4" w:rsidRPr="00C47FC4">
        <w:rPr>
          <w:b/>
          <w:bCs/>
          <w:sz w:val="32"/>
          <w:szCs w:val="32"/>
          <w:u w:val="single"/>
        </w:rPr>
        <w:t>eminder</w:t>
      </w:r>
      <w:r w:rsidR="00C47FC4">
        <w:rPr>
          <w:sz w:val="32"/>
          <w:szCs w:val="32"/>
        </w:rPr>
        <w:t xml:space="preserve"> </w:t>
      </w:r>
      <w:r w:rsidR="00C47FC4" w:rsidRPr="00C47FC4">
        <w:rPr>
          <w:sz w:val="32"/>
          <w:szCs w:val="32"/>
        </w:rPr>
        <w:t xml:space="preserve"> </w:t>
      </w:r>
    </w:p>
    <w:p w14:paraId="07B3BFCE" w14:textId="28BA756D" w:rsidR="00C47FC4" w:rsidRPr="00C47FC4" w:rsidRDefault="00C47FC4" w:rsidP="00C47FC4">
      <w:pPr>
        <w:rPr>
          <w:sz w:val="32"/>
          <w:szCs w:val="32"/>
        </w:rPr>
      </w:pPr>
      <w:r>
        <w:rPr>
          <w:sz w:val="32"/>
          <w:szCs w:val="32"/>
        </w:rPr>
        <w:t xml:space="preserve">Please could </w:t>
      </w:r>
      <w:r w:rsidRPr="00C47FC4">
        <w:rPr>
          <w:sz w:val="32"/>
          <w:szCs w:val="32"/>
        </w:rPr>
        <w:t xml:space="preserve">smokers </w:t>
      </w:r>
      <w:r>
        <w:rPr>
          <w:sz w:val="32"/>
          <w:szCs w:val="32"/>
        </w:rPr>
        <w:t xml:space="preserve">be particularly </w:t>
      </w:r>
      <w:r w:rsidRPr="00C47FC4">
        <w:rPr>
          <w:sz w:val="32"/>
          <w:szCs w:val="32"/>
        </w:rPr>
        <w:t>aware</w:t>
      </w:r>
      <w:r w:rsidR="00044572">
        <w:rPr>
          <w:sz w:val="32"/>
          <w:szCs w:val="32"/>
        </w:rPr>
        <w:t xml:space="preserve"> that </w:t>
      </w:r>
      <w:r w:rsidRPr="00C47FC4">
        <w:rPr>
          <w:sz w:val="32"/>
          <w:szCs w:val="32"/>
        </w:rPr>
        <w:t>during the summer months when people have their windows ope</w:t>
      </w:r>
      <w:r>
        <w:rPr>
          <w:sz w:val="32"/>
          <w:szCs w:val="32"/>
        </w:rPr>
        <w:t xml:space="preserve">n, smoke </w:t>
      </w:r>
      <w:r w:rsidR="00044572">
        <w:rPr>
          <w:sz w:val="32"/>
          <w:szCs w:val="32"/>
        </w:rPr>
        <w:t xml:space="preserve">can </w:t>
      </w:r>
      <w:r>
        <w:rPr>
          <w:sz w:val="32"/>
          <w:szCs w:val="32"/>
        </w:rPr>
        <w:t xml:space="preserve">waft up </w:t>
      </w:r>
      <w:r w:rsidRPr="00044572">
        <w:rPr>
          <w:b/>
          <w:bCs/>
          <w:sz w:val="32"/>
          <w:szCs w:val="32"/>
        </w:rPr>
        <w:t xml:space="preserve">and </w:t>
      </w:r>
      <w:r>
        <w:rPr>
          <w:sz w:val="32"/>
          <w:szCs w:val="32"/>
        </w:rPr>
        <w:t>down</w:t>
      </w:r>
      <w:r w:rsidR="00044572">
        <w:rPr>
          <w:sz w:val="32"/>
          <w:szCs w:val="32"/>
        </w:rPr>
        <w:t xml:space="preserve"> causing</w:t>
      </w:r>
      <w:r>
        <w:rPr>
          <w:sz w:val="32"/>
          <w:szCs w:val="32"/>
        </w:rPr>
        <w:t xml:space="preserve"> aggravation</w:t>
      </w:r>
      <w:r w:rsidR="00044572">
        <w:rPr>
          <w:sz w:val="32"/>
          <w:szCs w:val="32"/>
        </w:rPr>
        <w:t xml:space="preserve"> and a nuisance.</w:t>
      </w:r>
    </w:p>
    <w:p w14:paraId="284E173B" w14:textId="77777777" w:rsidR="00C47FC4" w:rsidRDefault="00C47FC4">
      <w:pPr>
        <w:rPr>
          <w:sz w:val="32"/>
          <w:szCs w:val="32"/>
          <w:lang w:val="en-AU"/>
        </w:rPr>
      </w:pPr>
    </w:p>
    <w:p w14:paraId="6C7F5A31" w14:textId="650913EB" w:rsidR="005C6401" w:rsidRPr="00CB6084" w:rsidRDefault="00CB6084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12 </w:t>
      </w:r>
      <w:r w:rsidRPr="00CB6084">
        <w:rPr>
          <w:sz w:val="32"/>
          <w:szCs w:val="32"/>
          <w:lang w:val="en-AU"/>
        </w:rPr>
        <w:t>June 2025</w:t>
      </w:r>
    </w:p>
    <w:sectPr w:rsidR="005C6401" w:rsidRPr="00CB6084" w:rsidSect="008812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063"/>
    <w:multiLevelType w:val="hybridMultilevel"/>
    <w:tmpl w:val="DFD4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66E36"/>
    <w:multiLevelType w:val="hybridMultilevel"/>
    <w:tmpl w:val="6F2A2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132E0"/>
    <w:multiLevelType w:val="hybridMultilevel"/>
    <w:tmpl w:val="E4D41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646EB2"/>
    <w:multiLevelType w:val="hybridMultilevel"/>
    <w:tmpl w:val="D31A2D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840925">
    <w:abstractNumId w:val="1"/>
  </w:num>
  <w:num w:numId="2" w16cid:durableId="1770159178">
    <w:abstractNumId w:val="2"/>
  </w:num>
  <w:num w:numId="3" w16cid:durableId="439766218">
    <w:abstractNumId w:val="0"/>
  </w:num>
  <w:num w:numId="4" w16cid:durableId="209807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96"/>
    <w:rsid w:val="00003905"/>
    <w:rsid w:val="00030D7F"/>
    <w:rsid w:val="000352E8"/>
    <w:rsid w:val="000365F7"/>
    <w:rsid w:val="0004061B"/>
    <w:rsid w:val="00044572"/>
    <w:rsid w:val="000C796F"/>
    <w:rsid w:val="00124BD9"/>
    <w:rsid w:val="0014272E"/>
    <w:rsid w:val="001442F8"/>
    <w:rsid w:val="00152189"/>
    <w:rsid w:val="001D11C0"/>
    <w:rsid w:val="001E5EFB"/>
    <w:rsid w:val="00223679"/>
    <w:rsid w:val="00237AE2"/>
    <w:rsid w:val="00264943"/>
    <w:rsid w:val="002716F8"/>
    <w:rsid w:val="00290A8A"/>
    <w:rsid w:val="00294CBF"/>
    <w:rsid w:val="00294E89"/>
    <w:rsid w:val="002B2F72"/>
    <w:rsid w:val="002D5DA7"/>
    <w:rsid w:val="00303926"/>
    <w:rsid w:val="003404F0"/>
    <w:rsid w:val="003C05D0"/>
    <w:rsid w:val="003C1668"/>
    <w:rsid w:val="003E7056"/>
    <w:rsid w:val="003F5314"/>
    <w:rsid w:val="004138C7"/>
    <w:rsid w:val="00414166"/>
    <w:rsid w:val="00436684"/>
    <w:rsid w:val="00437F70"/>
    <w:rsid w:val="0044234A"/>
    <w:rsid w:val="00476A52"/>
    <w:rsid w:val="004816E9"/>
    <w:rsid w:val="00484065"/>
    <w:rsid w:val="00484A47"/>
    <w:rsid w:val="004A5A53"/>
    <w:rsid w:val="004E7F41"/>
    <w:rsid w:val="004F1AD4"/>
    <w:rsid w:val="005037EE"/>
    <w:rsid w:val="00510F16"/>
    <w:rsid w:val="0057737C"/>
    <w:rsid w:val="00583DB8"/>
    <w:rsid w:val="00591B02"/>
    <w:rsid w:val="005B4040"/>
    <w:rsid w:val="005C6401"/>
    <w:rsid w:val="005D2F72"/>
    <w:rsid w:val="005E4F40"/>
    <w:rsid w:val="005F69BC"/>
    <w:rsid w:val="00636504"/>
    <w:rsid w:val="00682C6F"/>
    <w:rsid w:val="006A15F9"/>
    <w:rsid w:val="006A6FE0"/>
    <w:rsid w:val="006B6ADB"/>
    <w:rsid w:val="006D602E"/>
    <w:rsid w:val="006E0354"/>
    <w:rsid w:val="006E0BB9"/>
    <w:rsid w:val="006E1F68"/>
    <w:rsid w:val="006E3E30"/>
    <w:rsid w:val="006E53D1"/>
    <w:rsid w:val="0072352B"/>
    <w:rsid w:val="00751A0E"/>
    <w:rsid w:val="00752722"/>
    <w:rsid w:val="007A30FC"/>
    <w:rsid w:val="007D356D"/>
    <w:rsid w:val="007F78D6"/>
    <w:rsid w:val="008014BF"/>
    <w:rsid w:val="00801F1E"/>
    <w:rsid w:val="00825E2D"/>
    <w:rsid w:val="00852282"/>
    <w:rsid w:val="00881277"/>
    <w:rsid w:val="00886686"/>
    <w:rsid w:val="00907705"/>
    <w:rsid w:val="00911A13"/>
    <w:rsid w:val="00925F7A"/>
    <w:rsid w:val="00957C3A"/>
    <w:rsid w:val="00996AC9"/>
    <w:rsid w:val="009A5D9A"/>
    <w:rsid w:val="009C73BF"/>
    <w:rsid w:val="009D1018"/>
    <w:rsid w:val="009E2FD5"/>
    <w:rsid w:val="009F116A"/>
    <w:rsid w:val="00A00F43"/>
    <w:rsid w:val="00A11823"/>
    <w:rsid w:val="00A15A41"/>
    <w:rsid w:val="00A74E6E"/>
    <w:rsid w:val="00A83037"/>
    <w:rsid w:val="00B04001"/>
    <w:rsid w:val="00B11162"/>
    <w:rsid w:val="00B128EC"/>
    <w:rsid w:val="00B20303"/>
    <w:rsid w:val="00B375EF"/>
    <w:rsid w:val="00B402B9"/>
    <w:rsid w:val="00B443C7"/>
    <w:rsid w:val="00B4500D"/>
    <w:rsid w:val="00B453EA"/>
    <w:rsid w:val="00B635A6"/>
    <w:rsid w:val="00B86317"/>
    <w:rsid w:val="00BA1CCB"/>
    <w:rsid w:val="00BA4CC7"/>
    <w:rsid w:val="00BA609D"/>
    <w:rsid w:val="00BA6AE6"/>
    <w:rsid w:val="00BF33F1"/>
    <w:rsid w:val="00C352D9"/>
    <w:rsid w:val="00C47FC4"/>
    <w:rsid w:val="00C563E7"/>
    <w:rsid w:val="00C64396"/>
    <w:rsid w:val="00C76485"/>
    <w:rsid w:val="00CA39B9"/>
    <w:rsid w:val="00CB5B89"/>
    <w:rsid w:val="00CB6084"/>
    <w:rsid w:val="00CC0694"/>
    <w:rsid w:val="00CC0B67"/>
    <w:rsid w:val="00CC1512"/>
    <w:rsid w:val="00CC26D1"/>
    <w:rsid w:val="00CE07C1"/>
    <w:rsid w:val="00D1717D"/>
    <w:rsid w:val="00D64541"/>
    <w:rsid w:val="00D86810"/>
    <w:rsid w:val="00D871A2"/>
    <w:rsid w:val="00DA329B"/>
    <w:rsid w:val="00DD1B50"/>
    <w:rsid w:val="00DD4D5F"/>
    <w:rsid w:val="00DE6905"/>
    <w:rsid w:val="00DF11E7"/>
    <w:rsid w:val="00DF3CA0"/>
    <w:rsid w:val="00E029C9"/>
    <w:rsid w:val="00E10D49"/>
    <w:rsid w:val="00E434C0"/>
    <w:rsid w:val="00E565E1"/>
    <w:rsid w:val="00EA01EF"/>
    <w:rsid w:val="00EB20E2"/>
    <w:rsid w:val="00EC14F5"/>
    <w:rsid w:val="00ED5D43"/>
    <w:rsid w:val="00EE439F"/>
    <w:rsid w:val="00EF0EAE"/>
    <w:rsid w:val="00F01BEC"/>
    <w:rsid w:val="00F35B98"/>
    <w:rsid w:val="00F51415"/>
    <w:rsid w:val="00F51A62"/>
    <w:rsid w:val="00F816AA"/>
    <w:rsid w:val="00F967E5"/>
    <w:rsid w:val="00FA6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EF84"/>
  <w15:docId w15:val="{28BC2505-1D41-4447-8660-77FFE1C0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3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5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365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11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0A8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C1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2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66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0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bridgeriverside@encoregroup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o.DiFulvio@encoregroup.co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Rickell</dc:creator>
  <cp:keywords/>
  <dc:description/>
  <cp:lastModifiedBy>Jane Rickell</cp:lastModifiedBy>
  <cp:revision>12</cp:revision>
  <cp:lastPrinted>2020-04-18T10:18:00Z</cp:lastPrinted>
  <dcterms:created xsi:type="dcterms:W3CDTF">2025-06-10T10:18:00Z</dcterms:created>
  <dcterms:modified xsi:type="dcterms:W3CDTF">2025-06-11T10:42:00Z</dcterms:modified>
</cp:coreProperties>
</file>